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ED14" w14:textId="42A39DF8" w:rsidR="00EC1556" w:rsidRPr="005D7EA9" w:rsidRDefault="00EC1556" w:rsidP="00EC15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r w:rsidRPr="005D7EA9">
        <w:rPr>
          <w:rFonts w:ascii="Times New Roman" w:eastAsia="Times New Roman" w:hAnsi="Times New Roman" w:cs="Times New Roman"/>
          <w:lang w:eastAsia="ca-ES"/>
        </w:rPr>
        <w:t xml:space="preserve">La Fundació Salut i Envelliment UAB porta a terme activitats en els àmbits de les ciències de la salut, de l'envelliment i de l'atenció </w:t>
      </w:r>
      <w:proofErr w:type="spellStart"/>
      <w:r w:rsidRPr="005D7EA9">
        <w:rPr>
          <w:rFonts w:ascii="Times New Roman" w:eastAsia="Times New Roman" w:hAnsi="Times New Roman" w:cs="Times New Roman"/>
          <w:lang w:eastAsia="ca-ES"/>
        </w:rPr>
        <w:t>socio</w:t>
      </w:r>
      <w:proofErr w:type="spellEnd"/>
      <w:r w:rsidRPr="005D7EA9">
        <w:rPr>
          <w:rFonts w:ascii="Times New Roman" w:eastAsia="Times New Roman" w:hAnsi="Times New Roman" w:cs="Times New Roman"/>
          <w:lang w:eastAsia="ca-ES"/>
        </w:rPr>
        <w:t>-sanitària.</w:t>
      </w:r>
      <w:r w:rsidRPr="005D7EA9">
        <w:rPr>
          <w:rFonts w:ascii="Times New Roman" w:eastAsia="Times New Roman" w:hAnsi="Times New Roman" w:cs="Times New Roman"/>
          <w:lang w:eastAsia="ca-ES"/>
        </w:rPr>
        <w:br/>
      </w:r>
      <w:r w:rsidRPr="005D7EA9">
        <w:rPr>
          <w:rFonts w:ascii="Times New Roman" w:eastAsia="Times New Roman" w:hAnsi="Times New Roman" w:cs="Times New Roman"/>
          <w:lang w:eastAsia="ca-ES"/>
        </w:rPr>
        <w:br/>
        <w:t>Aquestes activitats es vehiculen a través de 5 àrees organitzatives</w:t>
      </w:r>
      <w:r w:rsidR="009D1463" w:rsidRPr="005D7EA9">
        <w:rPr>
          <w:rFonts w:ascii="Times New Roman" w:eastAsia="Times New Roman" w:hAnsi="Times New Roman" w:cs="Times New Roman"/>
          <w:lang w:eastAsia="ca-ES"/>
        </w:rPr>
        <w:t>:</w:t>
      </w:r>
      <w:r w:rsidR="00FA3C68" w:rsidRPr="005D7EA9">
        <w:rPr>
          <w:rFonts w:ascii="Times New Roman" w:eastAsia="Times New Roman" w:hAnsi="Times New Roman" w:cs="Times New Roman"/>
          <w:lang w:eastAsia="ca-ES"/>
        </w:rPr>
        <w:t xml:space="preserve"> </w:t>
      </w:r>
      <w:r w:rsidRPr="005D7EA9">
        <w:rPr>
          <w:rFonts w:ascii="Times New Roman" w:eastAsia="Times New Roman" w:hAnsi="Times New Roman" w:cs="Times New Roman"/>
          <w:lang w:eastAsia="ca-ES"/>
        </w:rPr>
        <w:t>Recerca en Salut i Envelliment</w:t>
      </w:r>
      <w:r w:rsidR="00477B7C" w:rsidRPr="005D7EA9">
        <w:rPr>
          <w:rFonts w:ascii="Times New Roman" w:eastAsia="Times New Roman" w:hAnsi="Times New Roman" w:cs="Times New Roman"/>
          <w:lang w:eastAsia="ca-ES"/>
        </w:rPr>
        <w:t xml:space="preserve">, </w:t>
      </w:r>
      <w:r w:rsidRPr="005D7EA9">
        <w:rPr>
          <w:rFonts w:ascii="Times New Roman" w:eastAsia="Times New Roman" w:hAnsi="Times New Roman" w:cs="Times New Roman"/>
          <w:lang w:eastAsia="ca-ES"/>
        </w:rPr>
        <w:t>Ciutadans i Pacients</w:t>
      </w:r>
      <w:r w:rsidR="00477B7C" w:rsidRPr="005D7EA9">
        <w:rPr>
          <w:rFonts w:ascii="Times New Roman" w:eastAsia="Times New Roman" w:hAnsi="Times New Roman" w:cs="Times New Roman"/>
          <w:lang w:eastAsia="ca-ES"/>
        </w:rPr>
        <w:t xml:space="preserve">, </w:t>
      </w:r>
      <w:r w:rsidRPr="005D7EA9">
        <w:rPr>
          <w:rFonts w:ascii="Times New Roman" w:eastAsia="Times New Roman" w:hAnsi="Times New Roman" w:cs="Times New Roman"/>
          <w:lang w:eastAsia="ca-ES"/>
        </w:rPr>
        <w:t>Desenvolupament Professional</w:t>
      </w:r>
      <w:r w:rsidR="00FA3C68" w:rsidRPr="005D7EA9">
        <w:rPr>
          <w:rFonts w:ascii="Times New Roman" w:eastAsia="Times New Roman" w:hAnsi="Times New Roman" w:cs="Times New Roman"/>
          <w:lang w:eastAsia="ca-ES"/>
        </w:rPr>
        <w:t xml:space="preserve">, </w:t>
      </w:r>
      <w:r w:rsidRPr="005D7EA9">
        <w:rPr>
          <w:rFonts w:ascii="Times New Roman" w:eastAsia="Times New Roman" w:hAnsi="Times New Roman" w:cs="Times New Roman"/>
          <w:lang w:eastAsia="ca-ES"/>
        </w:rPr>
        <w:t>Consultoria i Projectes en Envelliment</w:t>
      </w:r>
      <w:r w:rsidR="00381852">
        <w:rPr>
          <w:rFonts w:ascii="Times New Roman" w:eastAsia="Times New Roman" w:hAnsi="Times New Roman" w:cs="Times New Roman"/>
          <w:lang w:eastAsia="ca-ES"/>
        </w:rPr>
        <w:t xml:space="preserve"> i</w:t>
      </w:r>
      <w:r w:rsidR="00FA3C68" w:rsidRPr="005D7EA9">
        <w:rPr>
          <w:rFonts w:ascii="Times New Roman" w:eastAsia="Times New Roman" w:hAnsi="Times New Roman" w:cs="Times New Roman"/>
          <w:lang w:eastAsia="ca-ES"/>
        </w:rPr>
        <w:t xml:space="preserve"> </w:t>
      </w:r>
      <w:r w:rsidRPr="005D7EA9">
        <w:rPr>
          <w:rFonts w:ascii="Times New Roman" w:eastAsia="Times New Roman" w:hAnsi="Times New Roman" w:cs="Times New Roman"/>
          <w:lang w:eastAsia="ca-ES"/>
        </w:rPr>
        <w:t>Gestió del Coneixement</w:t>
      </w:r>
      <w:r w:rsidR="00EC7B7A" w:rsidRPr="005D7EA9">
        <w:rPr>
          <w:rFonts w:ascii="Times New Roman" w:eastAsia="Times New Roman" w:hAnsi="Times New Roman" w:cs="Times New Roman"/>
          <w:lang w:eastAsia="ca-ES"/>
        </w:rPr>
        <w:t xml:space="preserve">. </w:t>
      </w:r>
      <w:r w:rsidR="00641BF2" w:rsidRPr="005D7EA9">
        <w:rPr>
          <w:rFonts w:ascii="Times New Roman" w:eastAsia="Times New Roman" w:hAnsi="Times New Roman" w:cs="Times New Roman"/>
          <w:lang w:eastAsia="ca-ES"/>
        </w:rPr>
        <w:t>L</w:t>
      </w:r>
      <w:r w:rsidRPr="005D7EA9">
        <w:rPr>
          <w:rFonts w:ascii="Times New Roman" w:eastAsia="Times New Roman" w:hAnsi="Times New Roman" w:cs="Times New Roman"/>
          <w:lang w:eastAsia="ca-ES"/>
        </w:rPr>
        <w:t>a Fundació presta</w:t>
      </w:r>
      <w:r w:rsidR="00CB248D" w:rsidRPr="005D7EA9">
        <w:rPr>
          <w:rFonts w:ascii="Times New Roman" w:eastAsia="Times New Roman" w:hAnsi="Times New Roman" w:cs="Times New Roman"/>
          <w:lang w:eastAsia="ca-ES"/>
        </w:rPr>
        <w:t xml:space="preserve"> </w:t>
      </w:r>
      <w:r w:rsidRPr="005D7EA9">
        <w:rPr>
          <w:rFonts w:ascii="Times New Roman" w:eastAsia="Times New Roman" w:hAnsi="Times New Roman" w:cs="Times New Roman"/>
          <w:lang w:eastAsia="ca-ES"/>
        </w:rPr>
        <w:t>serveis de direcció assistencial en institucions sanitàries i sociosanitàries.</w:t>
      </w:r>
    </w:p>
    <w:p w14:paraId="5C6171A7" w14:textId="250B4CD8" w:rsidR="00EC1556" w:rsidRDefault="00EC1556" w:rsidP="00D35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r w:rsidRPr="005D7EA9">
        <w:rPr>
          <w:rFonts w:ascii="Times New Roman" w:eastAsia="Times New Roman" w:hAnsi="Times New Roman" w:cs="Times New Roman"/>
          <w:lang w:eastAsia="ca-ES"/>
        </w:rPr>
        <w:t xml:space="preserve">La missió institucional de la </w:t>
      </w:r>
      <w:proofErr w:type="spellStart"/>
      <w:r w:rsidRPr="005D7EA9">
        <w:rPr>
          <w:rFonts w:ascii="Times New Roman" w:eastAsia="Times New Roman" w:hAnsi="Times New Roman" w:cs="Times New Roman"/>
          <w:lang w:eastAsia="ca-ES"/>
        </w:rPr>
        <w:t>FSiE</w:t>
      </w:r>
      <w:proofErr w:type="spellEnd"/>
      <w:r w:rsidRPr="005D7EA9">
        <w:rPr>
          <w:rFonts w:ascii="Times New Roman" w:eastAsia="Times New Roman" w:hAnsi="Times New Roman" w:cs="Times New Roman"/>
          <w:lang w:eastAsia="ca-ES"/>
        </w:rPr>
        <w:t>-UAB és contribuir a la generació del coneixement per a la millora de la salut</w:t>
      </w:r>
      <w:r w:rsidRPr="00EC1556">
        <w:rPr>
          <w:rFonts w:ascii="Times New Roman" w:eastAsia="Times New Roman" w:hAnsi="Times New Roman" w:cs="Times New Roman"/>
          <w:lang w:eastAsia="ca-ES"/>
        </w:rPr>
        <w:t xml:space="preserve"> i del procés d’envelliment de la població, i afavorir el desenvolupament professional i de les organitzacions en aquest àmbit</w:t>
      </w:r>
      <w:r w:rsidR="00F64394">
        <w:rPr>
          <w:rFonts w:ascii="Times New Roman" w:eastAsia="Times New Roman" w:hAnsi="Times New Roman" w:cs="Times New Roman"/>
          <w:lang w:eastAsia="ca-ES"/>
        </w:rPr>
        <w:t>, amb l’objectiu d’</w:t>
      </w:r>
      <w:r w:rsidRPr="00EC1556">
        <w:rPr>
          <w:rFonts w:ascii="Times New Roman" w:eastAsia="Times New Roman" w:hAnsi="Times New Roman" w:cs="Times New Roman"/>
          <w:lang w:eastAsia="ca-ES"/>
        </w:rPr>
        <w:t>esdevenir un centre de referència en recerca, gestió del coneixement i formació de professionals en l’àmbit de la salut i de l’envelliment</w:t>
      </w:r>
      <w:r w:rsidR="00F64394">
        <w:rPr>
          <w:rFonts w:ascii="Times New Roman" w:eastAsia="Times New Roman" w:hAnsi="Times New Roman" w:cs="Times New Roman"/>
          <w:lang w:eastAsia="ca-ES"/>
        </w:rPr>
        <w:t xml:space="preserve">, guiant-se </w:t>
      </w:r>
      <w:r w:rsidR="00F64394" w:rsidRPr="00FC5C9D">
        <w:rPr>
          <w:rFonts w:ascii="Times New Roman" w:eastAsia="Times New Roman" w:hAnsi="Times New Roman" w:cs="Times New Roman"/>
          <w:lang w:eastAsia="ca-ES"/>
        </w:rPr>
        <w:t>pel</w:t>
      </w:r>
      <w:r w:rsidR="007C1974" w:rsidRPr="00FC5C9D">
        <w:rPr>
          <w:rFonts w:ascii="Times New Roman" w:eastAsia="Times New Roman" w:hAnsi="Times New Roman" w:cs="Times New Roman"/>
          <w:lang w:eastAsia="ca-ES"/>
        </w:rPr>
        <w:t>s</w:t>
      </w:r>
      <w:r w:rsidR="00F64394" w:rsidRPr="00FC5C9D">
        <w:rPr>
          <w:rFonts w:ascii="Times New Roman" w:eastAsia="Times New Roman" w:hAnsi="Times New Roman" w:cs="Times New Roman"/>
          <w:lang w:eastAsia="ca-ES"/>
        </w:rPr>
        <w:t xml:space="preserve"> </w:t>
      </w:r>
      <w:r w:rsidRPr="00FC5C9D">
        <w:rPr>
          <w:rFonts w:ascii="Times New Roman" w:eastAsia="Times New Roman" w:hAnsi="Times New Roman" w:cs="Times New Roman"/>
          <w:lang w:eastAsia="ca-ES"/>
        </w:rPr>
        <w:t>valors</w:t>
      </w:r>
      <w:r w:rsidR="007C1974" w:rsidRPr="00FC5C9D">
        <w:rPr>
          <w:rFonts w:ascii="Times New Roman" w:eastAsia="Times New Roman" w:hAnsi="Times New Roman" w:cs="Times New Roman"/>
          <w:lang w:eastAsia="ca-ES"/>
        </w:rPr>
        <w:t xml:space="preserve"> de l</w:t>
      </w:r>
      <w:r w:rsidR="00747668" w:rsidRPr="00FC5C9D">
        <w:rPr>
          <w:rFonts w:ascii="Times New Roman" w:eastAsia="Times New Roman" w:hAnsi="Times New Roman" w:cs="Times New Roman"/>
          <w:lang w:eastAsia="ca-ES"/>
        </w:rPr>
        <w:t xml:space="preserve">a </w:t>
      </w:r>
      <w:r w:rsidR="00FC5C9D">
        <w:rPr>
          <w:rFonts w:ascii="Times New Roman" w:eastAsia="Times New Roman" w:hAnsi="Times New Roman" w:cs="Times New Roman"/>
          <w:lang w:eastAsia="ca-ES"/>
        </w:rPr>
        <w:t>c</w:t>
      </w:r>
      <w:r w:rsidRPr="00FC5C9D">
        <w:rPr>
          <w:rFonts w:ascii="Times New Roman" w:eastAsia="Times New Roman" w:hAnsi="Times New Roman" w:cs="Times New Roman"/>
          <w:lang w:eastAsia="ca-ES"/>
        </w:rPr>
        <w:t>ol</w:t>
      </w:r>
      <w:r w:rsidRPr="00EC1556">
        <w:rPr>
          <w:rFonts w:ascii="Times New Roman" w:eastAsia="Times New Roman" w:hAnsi="Times New Roman" w:cs="Times New Roman"/>
          <w:lang w:eastAsia="ca-ES"/>
        </w:rPr>
        <w:t>·laboració</w:t>
      </w:r>
      <w:r w:rsidR="00D358B9">
        <w:rPr>
          <w:rFonts w:ascii="Times New Roman" w:eastAsia="Times New Roman" w:hAnsi="Times New Roman" w:cs="Times New Roman"/>
          <w:lang w:eastAsia="ca-ES"/>
        </w:rPr>
        <w:t xml:space="preserve">, </w:t>
      </w:r>
      <w:r w:rsidR="00FC5C9D">
        <w:rPr>
          <w:rFonts w:ascii="Times New Roman" w:eastAsia="Times New Roman" w:hAnsi="Times New Roman" w:cs="Times New Roman"/>
          <w:lang w:eastAsia="ca-ES"/>
        </w:rPr>
        <w:t>i</w:t>
      </w:r>
      <w:r w:rsidRPr="00EC1556">
        <w:rPr>
          <w:rFonts w:ascii="Times New Roman" w:eastAsia="Times New Roman" w:hAnsi="Times New Roman" w:cs="Times New Roman"/>
          <w:lang w:eastAsia="ca-ES"/>
        </w:rPr>
        <w:t>nnovació</w:t>
      </w:r>
      <w:r w:rsidR="00D358B9">
        <w:rPr>
          <w:rFonts w:ascii="Times New Roman" w:eastAsia="Times New Roman" w:hAnsi="Times New Roman" w:cs="Times New Roman"/>
          <w:lang w:eastAsia="ca-ES"/>
        </w:rPr>
        <w:t xml:space="preserve">, </w:t>
      </w:r>
      <w:r w:rsidR="00FC5C9D">
        <w:rPr>
          <w:rFonts w:ascii="Times New Roman" w:eastAsia="Times New Roman" w:hAnsi="Times New Roman" w:cs="Times New Roman"/>
          <w:lang w:eastAsia="ca-ES"/>
        </w:rPr>
        <w:t>q</w:t>
      </w:r>
      <w:r w:rsidRPr="00EC1556">
        <w:rPr>
          <w:rFonts w:ascii="Times New Roman" w:eastAsia="Times New Roman" w:hAnsi="Times New Roman" w:cs="Times New Roman"/>
          <w:lang w:eastAsia="ca-ES"/>
        </w:rPr>
        <w:t>ualitat</w:t>
      </w:r>
      <w:r w:rsidR="00D358B9">
        <w:rPr>
          <w:rFonts w:ascii="Times New Roman" w:eastAsia="Times New Roman" w:hAnsi="Times New Roman" w:cs="Times New Roman"/>
          <w:lang w:eastAsia="ca-ES"/>
        </w:rPr>
        <w:t xml:space="preserve">, </w:t>
      </w:r>
      <w:r w:rsidR="00FC5C9D">
        <w:rPr>
          <w:rFonts w:ascii="Times New Roman" w:eastAsia="Times New Roman" w:hAnsi="Times New Roman" w:cs="Times New Roman"/>
          <w:lang w:eastAsia="ca-ES"/>
        </w:rPr>
        <w:t>r</w:t>
      </w:r>
      <w:r w:rsidRPr="00EC1556">
        <w:rPr>
          <w:rFonts w:ascii="Times New Roman" w:eastAsia="Times New Roman" w:hAnsi="Times New Roman" w:cs="Times New Roman"/>
          <w:lang w:eastAsia="ca-ES"/>
        </w:rPr>
        <w:t xml:space="preserve">endició de comptes </w:t>
      </w:r>
      <w:r w:rsidR="009455CC">
        <w:rPr>
          <w:rFonts w:ascii="Times New Roman" w:eastAsia="Times New Roman" w:hAnsi="Times New Roman" w:cs="Times New Roman"/>
          <w:lang w:eastAsia="ca-ES"/>
        </w:rPr>
        <w:t xml:space="preserve">i </w:t>
      </w:r>
      <w:r w:rsidR="00FC5C9D">
        <w:rPr>
          <w:rFonts w:ascii="Times New Roman" w:eastAsia="Times New Roman" w:hAnsi="Times New Roman" w:cs="Times New Roman"/>
          <w:lang w:eastAsia="ca-ES"/>
        </w:rPr>
        <w:t>v</w:t>
      </w:r>
      <w:r w:rsidRPr="00EC1556">
        <w:rPr>
          <w:rFonts w:ascii="Times New Roman" w:eastAsia="Times New Roman" w:hAnsi="Times New Roman" w:cs="Times New Roman"/>
          <w:lang w:eastAsia="ca-ES"/>
        </w:rPr>
        <w:t>ocació de servei</w:t>
      </w:r>
      <w:r w:rsidR="00FC5C9D">
        <w:rPr>
          <w:rFonts w:ascii="Times New Roman" w:eastAsia="Times New Roman" w:hAnsi="Times New Roman" w:cs="Times New Roman"/>
          <w:lang w:eastAsia="ca-ES"/>
        </w:rPr>
        <w:t>.</w:t>
      </w:r>
    </w:p>
    <w:p w14:paraId="5B76AAE3" w14:textId="77777777" w:rsidR="00FC5C9D" w:rsidRDefault="00FC5C9D" w:rsidP="00D35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</w:p>
    <w:p w14:paraId="342D8613" w14:textId="1A85B24B" w:rsidR="00FC5C9D" w:rsidRDefault="00FC5C9D" w:rsidP="00D35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r>
        <w:rPr>
          <w:rFonts w:ascii="Times New Roman" w:eastAsia="Times New Roman" w:hAnsi="Times New Roman" w:cs="Times New Roman"/>
          <w:lang w:eastAsia="ca-ES"/>
        </w:rPr>
        <w:t xml:space="preserve">Enllaç al web: </w:t>
      </w:r>
    </w:p>
    <w:p w14:paraId="6561B519" w14:textId="616C0436" w:rsidR="009628A8" w:rsidRPr="00EC1556" w:rsidRDefault="005C0C44" w:rsidP="00D35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hyperlink r:id="rId5" w:history="1">
        <w:r w:rsidRPr="006C33C4">
          <w:rPr>
            <w:rStyle w:val="Enlla"/>
            <w:rFonts w:ascii="Times New Roman" w:eastAsia="Times New Roman" w:hAnsi="Times New Roman" w:cs="Times New Roman"/>
            <w:lang w:eastAsia="ca-ES"/>
          </w:rPr>
          <w:t>https://www.uab.cat/web/fundacio-salut-i-envelliment-1345754058073.html</w:t>
        </w:r>
      </w:hyperlink>
      <w:r>
        <w:rPr>
          <w:rFonts w:ascii="Times New Roman" w:eastAsia="Times New Roman" w:hAnsi="Times New Roman" w:cs="Times New Roman"/>
          <w:lang w:eastAsia="ca-ES"/>
        </w:rPr>
        <w:t xml:space="preserve"> </w:t>
      </w:r>
    </w:p>
    <w:p w14:paraId="26E711BF" w14:textId="7BA3FF52" w:rsidR="00FC5C9D" w:rsidRDefault="00FC5C9D"/>
    <w:p w14:paraId="198CBD10" w14:textId="77777777" w:rsidR="00FC5C9D" w:rsidRDefault="00FC5C9D"/>
    <w:p w14:paraId="34398532" w14:textId="77777777" w:rsidR="00EC1556" w:rsidRDefault="00EC1556"/>
    <w:p w14:paraId="5E88AE3C" w14:textId="7FCFA3A9" w:rsidR="00EC1556" w:rsidRPr="007117A6" w:rsidRDefault="00FC5C9D" w:rsidP="007117A6">
      <w:r>
        <w:br w:type="page"/>
      </w:r>
    </w:p>
    <w:p w14:paraId="244EF1AE" w14:textId="012A14CD" w:rsidR="00EC1556" w:rsidRPr="00EC1556" w:rsidRDefault="00EC1556" w:rsidP="00EC15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lastRenderedPageBreak/>
        <w:t xml:space="preserve">La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Fundación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Salut i Envelliment UAB lleva a cabo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actividades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en los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ámbitos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de las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ciencias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de la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salud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, el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envejecimiento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y la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atención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socio-sanitaria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. </w:t>
      </w:r>
      <w:r w:rsidRPr="00EC1556">
        <w:rPr>
          <w:rFonts w:ascii="Times New Roman" w:eastAsia="Times New Roman" w:hAnsi="Times New Roman" w:cs="Times New Roman"/>
          <w:lang w:eastAsia="ca-ES"/>
        </w:rPr>
        <w:br/>
      </w:r>
      <w:r w:rsidRPr="00EC1556">
        <w:rPr>
          <w:rFonts w:ascii="Times New Roman" w:eastAsia="Times New Roman" w:hAnsi="Times New Roman" w:cs="Times New Roman"/>
          <w:lang w:eastAsia="ca-ES"/>
        </w:rPr>
        <w:br/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Estas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actividades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se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vehiculan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a través de 5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áreas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organizativas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>:</w:t>
      </w:r>
      <w:r w:rsidR="0007001C">
        <w:rPr>
          <w:rFonts w:ascii="Times New Roman" w:eastAsia="Times New Roman" w:hAnsi="Times New Roman" w:cs="Times New Roman"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Investigación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en Salud y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Envejecimiento</w:t>
      </w:r>
      <w:proofErr w:type="spellEnd"/>
      <w:r w:rsidR="0007001C">
        <w:rPr>
          <w:rFonts w:ascii="Times New Roman" w:eastAsia="Times New Roman" w:hAnsi="Times New Roman" w:cs="Times New Roman"/>
          <w:b/>
          <w:bCs/>
          <w:lang w:eastAsia="ca-ES"/>
        </w:rPr>
        <w:t xml:space="preserve">,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Ciudadanos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y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Pacientes</w:t>
      </w:r>
      <w:proofErr w:type="spellEnd"/>
      <w:r w:rsidR="0007001C">
        <w:rPr>
          <w:rFonts w:ascii="Times New Roman" w:eastAsia="Times New Roman" w:hAnsi="Times New Roman" w:cs="Times New Roman"/>
          <w:b/>
          <w:bCs/>
          <w:lang w:eastAsia="ca-ES"/>
        </w:rPr>
        <w:t xml:space="preserve">,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Desarrollo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Profesional</w:t>
      </w:r>
      <w:proofErr w:type="spellEnd"/>
      <w:r w:rsidR="0007001C">
        <w:rPr>
          <w:rFonts w:ascii="Times New Roman" w:eastAsia="Times New Roman" w:hAnsi="Times New Roman" w:cs="Times New Roman"/>
          <w:b/>
          <w:bCs/>
          <w:lang w:eastAsia="ca-ES"/>
        </w:rPr>
        <w:t xml:space="preserve">,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Consultoría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y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Proyectos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de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Envejecimiento</w:t>
      </w:r>
      <w:proofErr w:type="spellEnd"/>
      <w:r w:rsidR="00BD5E0E">
        <w:rPr>
          <w:rFonts w:ascii="Times New Roman" w:eastAsia="Times New Roman" w:hAnsi="Times New Roman" w:cs="Times New Roman"/>
          <w:b/>
          <w:bCs/>
          <w:lang w:eastAsia="ca-ES"/>
        </w:rPr>
        <w:t xml:space="preserve"> y</w:t>
      </w:r>
      <w:r w:rsidR="0007001C">
        <w:rPr>
          <w:rFonts w:ascii="Times New Roman" w:eastAsia="Times New Roman" w:hAnsi="Times New Roman" w:cs="Times New Roman"/>
          <w:b/>
          <w:bCs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Gestión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 del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Conocimiento</w:t>
      </w:r>
      <w:proofErr w:type="spellEnd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.</w:t>
      </w:r>
      <w:r w:rsidR="00196877">
        <w:rPr>
          <w:rFonts w:ascii="Times New Roman" w:eastAsia="Times New Roman" w:hAnsi="Times New Roman" w:cs="Times New Roman"/>
          <w:lang w:eastAsia="ca-ES"/>
        </w:rPr>
        <w:t xml:space="preserve"> L</w:t>
      </w:r>
      <w:r w:rsidRPr="00EC1556">
        <w:rPr>
          <w:rFonts w:ascii="Times New Roman" w:eastAsia="Times New Roman" w:hAnsi="Times New Roman" w:cs="Times New Roman"/>
          <w:lang w:eastAsia="ca-ES"/>
        </w:rPr>
        <w:t xml:space="preserve">a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Fundación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presta s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ervicios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dirección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asistencial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instituciones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sanitarias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y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sociosanitarias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>.</w:t>
      </w:r>
    </w:p>
    <w:p w14:paraId="276A78B4" w14:textId="77777777" w:rsidR="00A84401" w:rsidRDefault="00EC1556" w:rsidP="00662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 xml:space="preserve">La </w:t>
      </w:r>
      <w:proofErr w:type="spellStart"/>
      <w:r w:rsidRPr="00EC1556">
        <w:rPr>
          <w:rFonts w:ascii="Times New Roman" w:eastAsia="Times New Roman" w:hAnsi="Times New Roman" w:cs="Times New Roman"/>
          <w:b/>
          <w:bCs/>
          <w:lang w:eastAsia="ca-ES"/>
        </w:rPr>
        <w:t>misión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institucional de la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FSiE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-UAB es contribuir a la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generación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del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conocimiento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para la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mejora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la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salud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y del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proceso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envejecimiento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la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población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, y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favorecer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el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desarrollo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profesional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y de las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organizaciones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en este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ámbito</w:t>
      </w:r>
      <w:proofErr w:type="spellEnd"/>
      <w:r w:rsidR="00FA4C21">
        <w:rPr>
          <w:rFonts w:ascii="Times New Roman" w:eastAsia="Times New Roman" w:hAnsi="Times New Roman" w:cs="Times New Roman"/>
          <w:lang w:eastAsia="ca-ES"/>
        </w:rPr>
        <w:t xml:space="preserve">, con el </w:t>
      </w:r>
      <w:proofErr w:type="spellStart"/>
      <w:r w:rsidR="00FA4C21">
        <w:rPr>
          <w:rFonts w:ascii="Times New Roman" w:eastAsia="Times New Roman" w:hAnsi="Times New Roman" w:cs="Times New Roman"/>
          <w:lang w:eastAsia="ca-ES"/>
        </w:rPr>
        <w:t>objetivo</w:t>
      </w:r>
      <w:proofErr w:type="spellEnd"/>
      <w:r w:rsidR="00FA4C21">
        <w:rPr>
          <w:rFonts w:ascii="Times New Roman" w:eastAsia="Times New Roman" w:hAnsi="Times New Roman" w:cs="Times New Roman"/>
          <w:lang w:eastAsia="ca-ES"/>
        </w:rPr>
        <w:t xml:space="preserve"> de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convertirse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en un centro de referencia en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investigación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,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gestión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del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conocimiento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y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formación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profesionales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en el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ámbito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la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salud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y del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envejecimiento</w:t>
      </w:r>
      <w:proofErr w:type="spellEnd"/>
      <w:r w:rsidR="00FA4C21">
        <w:rPr>
          <w:rFonts w:ascii="Times New Roman" w:eastAsia="Times New Roman" w:hAnsi="Times New Roman" w:cs="Times New Roman"/>
          <w:lang w:eastAsia="ca-ES"/>
        </w:rPr>
        <w:t xml:space="preserve">, </w:t>
      </w:r>
      <w:proofErr w:type="spellStart"/>
      <w:r w:rsidR="00FA4C21">
        <w:rPr>
          <w:rFonts w:ascii="Times New Roman" w:eastAsia="Times New Roman" w:hAnsi="Times New Roman" w:cs="Times New Roman"/>
          <w:lang w:eastAsia="ca-ES"/>
        </w:rPr>
        <w:t>guiándose</w:t>
      </w:r>
      <w:proofErr w:type="spellEnd"/>
      <w:r w:rsidR="00FA4C21">
        <w:rPr>
          <w:rFonts w:ascii="Times New Roman" w:eastAsia="Times New Roman" w:hAnsi="Times New Roman" w:cs="Times New Roman"/>
          <w:lang w:eastAsia="ca-ES"/>
        </w:rPr>
        <w:t xml:space="preserve"> por los valores </w:t>
      </w:r>
      <w:r w:rsidR="00142DD9">
        <w:rPr>
          <w:rFonts w:ascii="Times New Roman" w:eastAsia="Times New Roman" w:hAnsi="Times New Roman" w:cs="Times New Roman"/>
          <w:lang w:eastAsia="ca-ES"/>
        </w:rPr>
        <w:t xml:space="preserve">de </w:t>
      </w:r>
      <w:proofErr w:type="spellStart"/>
      <w:r w:rsidR="00142DD9">
        <w:rPr>
          <w:rFonts w:ascii="Times New Roman" w:eastAsia="Times New Roman" w:hAnsi="Times New Roman" w:cs="Times New Roman"/>
          <w:lang w:eastAsia="ca-ES"/>
        </w:rPr>
        <w:t>col</w:t>
      </w:r>
      <w:r w:rsidRPr="00EC1556">
        <w:rPr>
          <w:rFonts w:ascii="Times New Roman" w:eastAsia="Times New Roman" w:hAnsi="Times New Roman" w:cs="Times New Roman"/>
          <w:lang w:eastAsia="ca-ES"/>
        </w:rPr>
        <w:t>aboración</w:t>
      </w:r>
      <w:proofErr w:type="spellEnd"/>
      <w:r w:rsidR="00142DD9">
        <w:rPr>
          <w:rFonts w:ascii="Times New Roman" w:eastAsia="Times New Roman" w:hAnsi="Times New Roman" w:cs="Times New Roman"/>
          <w:lang w:eastAsia="ca-ES"/>
        </w:rPr>
        <w:t xml:space="preserve">, </w:t>
      </w:r>
      <w:proofErr w:type="spellStart"/>
      <w:r w:rsidR="00142DD9">
        <w:rPr>
          <w:rFonts w:ascii="Times New Roman" w:eastAsia="Times New Roman" w:hAnsi="Times New Roman" w:cs="Times New Roman"/>
          <w:lang w:eastAsia="ca-ES"/>
        </w:rPr>
        <w:t>i</w:t>
      </w:r>
      <w:r w:rsidRPr="00EC1556">
        <w:rPr>
          <w:rFonts w:ascii="Times New Roman" w:eastAsia="Times New Roman" w:hAnsi="Times New Roman" w:cs="Times New Roman"/>
          <w:lang w:eastAsia="ca-ES"/>
        </w:rPr>
        <w:t>nnovación</w:t>
      </w:r>
      <w:proofErr w:type="spellEnd"/>
      <w:r w:rsidR="00142DD9">
        <w:rPr>
          <w:rFonts w:ascii="Times New Roman" w:eastAsia="Times New Roman" w:hAnsi="Times New Roman" w:cs="Times New Roman"/>
          <w:lang w:eastAsia="ca-ES"/>
        </w:rPr>
        <w:t xml:space="preserve">, </w:t>
      </w:r>
      <w:proofErr w:type="spellStart"/>
      <w:r w:rsidR="00142DD9">
        <w:rPr>
          <w:rFonts w:ascii="Times New Roman" w:eastAsia="Times New Roman" w:hAnsi="Times New Roman" w:cs="Times New Roman"/>
          <w:lang w:eastAsia="ca-ES"/>
        </w:rPr>
        <w:t>c</w:t>
      </w:r>
      <w:r w:rsidRPr="00EC1556">
        <w:rPr>
          <w:rFonts w:ascii="Times New Roman" w:eastAsia="Times New Roman" w:hAnsi="Times New Roman" w:cs="Times New Roman"/>
          <w:lang w:eastAsia="ca-ES"/>
        </w:rPr>
        <w:t>alidad</w:t>
      </w:r>
      <w:proofErr w:type="spellEnd"/>
      <w:r w:rsidR="00142DD9">
        <w:rPr>
          <w:rFonts w:ascii="Times New Roman" w:eastAsia="Times New Roman" w:hAnsi="Times New Roman" w:cs="Times New Roman"/>
          <w:lang w:eastAsia="ca-ES"/>
        </w:rPr>
        <w:t xml:space="preserve">, </w:t>
      </w:r>
      <w:proofErr w:type="spellStart"/>
      <w:r w:rsidR="00142DD9">
        <w:rPr>
          <w:rFonts w:ascii="Times New Roman" w:eastAsia="Times New Roman" w:hAnsi="Times New Roman" w:cs="Times New Roman"/>
          <w:lang w:eastAsia="ca-ES"/>
        </w:rPr>
        <w:t>r</w:t>
      </w:r>
      <w:r w:rsidRPr="00EC1556">
        <w:rPr>
          <w:rFonts w:ascii="Times New Roman" w:eastAsia="Times New Roman" w:hAnsi="Times New Roman" w:cs="Times New Roman"/>
          <w:lang w:eastAsia="ca-ES"/>
        </w:rPr>
        <w:t>endición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</w:t>
      </w:r>
      <w:proofErr w:type="spellStart"/>
      <w:r w:rsidRPr="00EC1556">
        <w:rPr>
          <w:rFonts w:ascii="Times New Roman" w:eastAsia="Times New Roman" w:hAnsi="Times New Roman" w:cs="Times New Roman"/>
          <w:lang w:eastAsia="ca-ES"/>
        </w:rPr>
        <w:t>cuentas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</w:t>
      </w:r>
      <w:r w:rsidR="00662F1C">
        <w:rPr>
          <w:rFonts w:ascii="Times New Roman" w:eastAsia="Times New Roman" w:hAnsi="Times New Roman" w:cs="Times New Roman"/>
          <w:lang w:eastAsia="ca-ES"/>
        </w:rPr>
        <w:t xml:space="preserve">y </w:t>
      </w:r>
      <w:proofErr w:type="spellStart"/>
      <w:r w:rsidR="00662F1C">
        <w:rPr>
          <w:rFonts w:ascii="Times New Roman" w:eastAsia="Times New Roman" w:hAnsi="Times New Roman" w:cs="Times New Roman"/>
          <w:lang w:eastAsia="ca-ES"/>
        </w:rPr>
        <w:t>v</w:t>
      </w:r>
      <w:r w:rsidRPr="00EC1556">
        <w:rPr>
          <w:rFonts w:ascii="Times New Roman" w:eastAsia="Times New Roman" w:hAnsi="Times New Roman" w:cs="Times New Roman"/>
          <w:lang w:eastAsia="ca-ES"/>
        </w:rPr>
        <w:t>ocación</w:t>
      </w:r>
      <w:proofErr w:type="spellEnd"/>
      <w:r w:rsidRPr="00EC1556">
        <w:rPr>
          <w:rFonts w:ascii="Times New Roman" w:eastAsia="Times New Roman" w:hAnsi="Times New Roman" w:cs="Times New Roman"/>
          <w:lang w:eastAsia="ca-ES"/>
        </w:rPr>
        <w:t xml:space="preserve"> de </w:t>
      </w:r>
      <w:r w:rsidR="00A84401">
        <w:rPr>
          <w:rFonts w:ascii="Times New Roman" w:eastAsia="Times New Roman" w:hAnsi="Times New Roman" w:cs="Times New Roman"/>
          <w:lang w:eastAsia="ca-ES"/>
        </w:rPr>
        <w:t>Servicio.</w:t>
      </w:r>
    </w:p>
    <w:p w14:paraId="73C26E20" w14:textId="77777777" w:rsidR="00A84401" w:rsidRDefault="00A84401" w:rsidP="00662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</w:p>
    <w:p w14:paraId="34F9494F" w14:textId="77777777" w:rsidR="00A84401" w:rsidRDefault="00A84401" w:rsidP="00662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proofErr w:type="spellStart"/>
      <w:r>
        <w:rPr>
          <w:rFonts w:ascii="Times New Roman" w:eastAsia="Times New Roman" w:hAnsi="Times New Roman" w:cs="Times New Roman"/>
          <w:lang w:eastAsia="ca-ES"/>
        </w:rPr>
        <w:t>Enlace</w:t>
      </w:r>
      <w:proofErr w:type="spellEnd"/>
      <w:r>
        <w:rPr>
          <w:rFonts w:ascii="Times New Roman" w:eastAsia="Times New Roman" w:hAnsi="Times New Roman" w:cs="Times New Roman"/>
          <w:lang w:eastAsia="ca-ES"/>
        </w:rPr>
        <w:t xml:space="preserve">: </w:t>
      </w:r>
    </w:p>
    <w:p w14:paraId="668F710F" w14:textId="656C84A1" w:rsidR="00284C2C" w:rsidRDefault="00284C2C" w:rsidP="00662F1C">
      <w:pPr>
        <w:spacing w:before="100" w:beforeAutospacing="1" w:after="100" w:afterAutospacing="1" w:line="240" w:lineRule="auto"/>
      </w:pPr>
      <w:hyperlink r:id="rId6" w:history="1">
        <w:r w:rsidRPr="006C33C4">
          <w:rPr>
            <w:rStyle w:val="Enlla"/>
          </w:rPr>
          <w:t>https://www.uab.cat/web/fundacio-salut-i-envelliment-1345772752347.html</w:t>
        </w:r>
      </w:hyperlink>
    </w:p>
    <w:p w14:paraId="16754AD5" w14:textId="77777777" w:rsidR="00284C2C" w:rsidRDefault="00284C2C" w:rsidP="00662F1C">
      <w:pPr>
        <w:spacing w:before="100" w:beforeAutospacing="1" w:after="100" w:afterAutospacing="1" w:line="240" w:lineRule="auto"/>
      </w:pPr>
    </w:p>
    <w:p w14:paraId="231379D8" w14:textId="642910C5" w:rsidR="00EC1556" w:rsidRPr="007117A6" w:rsidRDefault="00EC1556" w:rsidP="00662F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ca-ES"/>
        </w:rPr>
      </w:pPr>
      <w:r w:rsidRPr="00EC1556">
        <w:br w:type="page"/>
      </w:r>
    </w:p>
    <w:p w14:paraId="3FEC3C6B" w14:textId="77777777" w:rsidR="0093793E" w:rsidRPr="004C3727" w:rsidRDefault="00EC1556" w:rsidP="00EC1556">
      <w:pPr>
        <w:pStyle w:val="NormalWeb"/>
        <w:rPr>
          <w:rStyle w:val="Textennegreta"/>
          <w:rFonts w:eastAsiaTheme="majorEastAsia"/>
          <w:b w:val="0"/>
          <w:bCs w:val="0"/>
          <w:sz w:val="22"/>
          <w:szCs w:val="22"/>
        </w:rPr>
      </w:pP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lastRenderedPageBreak/>
        <w:t>The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Fundació Salut i Envelliment UAB (Health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and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Ageing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Foundation UAB)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conducts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activities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in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the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fields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of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health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sciences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,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ageing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and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social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and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health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care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. </w:t>
      </w:r>
      <w:r w:rsidRPr="004C3727">
        <w:rPr>
          <w:b/>
          <w:bCs/>
          <w:sz w:val="22"/>
          <w:szCs w:val="22"/>
        </w:rPr>
        <w:br/>
      </w:r>
      <w:r w:rsidRPr="004C3727">
        <w:rPr>
          <w:b/>
          <w:bCs/>
          <w:sz w:val="22"/>
          <w:szCs w:val="22"/>
        </w:rPr>
        <w:br/>
      </w:r>
      <w:proofErr w:type="spellStart"/>
      <w:r w:rsidRPr="004C3727">
        <w:rPr>
          <w:sz w:val="22"/>
          <w:szCs w:val="22"/>
        </w:rPr>
        <w:t>These</w:t>
      </w:r>
      <w:proofErr w:type="spellEnd"/>
      <w:r w:rsidRPr="004C3727">
        <w:rPr>
          <w:sz w:val="22"/>
          <w:szCs w:val="22"/>
        </w:rPr>
        <w:t xml:space="preserve"> </w:t>
      </w:r>
      <w:proofErr w:type="spellStart"/>
      <w:r w:rsidRPr="004C3727">
        <w:rPr>
          <w:sz w:val="22"/>
          <w:szCs w:val="22"/>
        </w:rPr>
        <w:t>activities</w:t>
      </w:r>
      <w:proofErr w:type="spellEnd"/>
      <w:r w:rsidRPr="004C3727">
        <w:rPr>
          <w:sz w:val="22"/>
          <w:szCs w:val="22"/>
        </w:rPr>
        <w:t xml:space="preserve"> </w:t>
      </w:r>
      <w:proofErr w:type="spellStart"/>
      <w:r w:rsidRPr="004C3727">
        <w:rPr>
          <w:sz w:val="22"/>
          <w:szCs w:val="22"/>
        </w:rPr>
        <w:t>are</w:t>
      </w:r>
      <w:proofErr w:type="spellEnd"/>
      <w:r w:rsidRPr="004C3727">
        <w:rPr>
          <w:sz w:val="22"/>
          <w:szCs w:val="22"/>
        </w:rPr>
        <w:t xml:space="preserve"> </w:t>
      </w:r>
      <w:proofErr w:type="spellStart"/>
      <w:r w:rsidRPr="004C3727">
        <w:rPr>
          <w:sz w:val="22"/>
          <w:szCs w:val="22"/>
        </w:rPr>
        <w:t>carried</w:t>
      </w:r>
      <w:proofErr w:type="spellEnd"/>
      <w:r w:rsidRPr="004C3727">
        <w:rPr>
          <w:sz w:val="22"/>
          <w:szCs w:val="22"/>
        </w:rPr>
        <w:t xml:space="preserve"> </w:t>
      </w:r>
      <w:proofErr w:type="spellStart"/>
      <w:r w:rsidRPr="004C3727">
        <w:rPr>
          <w:sz w:val="22"/>
          <w:szCs w:val="22"/>
        </w:rPr>
        <w:t>out</w:t>
      </w:r>
      <w:proofErr w:type="spellEnd"/>
      <w:r w:rsidRPr="004C3727">
        <w:rPr>
          <w:sz w:val="22"/>
          <w:szCs w:val="22"/>
        </w:rPr>
        <w:t xml:space="preserve"> </w:t>
      </w:r>
      <w:proofErr w:type="spellStart"/>
      <w:r w:rsidRPr="004C3727">
        <w:rPr>
          <w:sz w:val="22"/>
          <w:szCs w:val="22"/>
        </w:rPr>
        <w:t>through</w:t>
      </w:r>
      <w:proofErr w:type="spellEnd"/>
      <w:r w:rsidRPr="004C3727">
        <w:rPr>
          <w:sz w:val="22"/>
          <w:szCs w:val="22"/>
        </w:rPr>
        <w:t xml:space="preserve"> 5 </w:t>
      </w:r>
      <w:proofErr w:type="spellStart"/>
      <w:r w:rsidRPr="004C3727">
        <w:rPr>
          <w:sz w:val="22"/>
          <w:szCs w:val="22"/>
        </w:rPr>
        <w:t>organizational</w:t>
      </w:r>
      <w:proofErr w:type="spellEnd"/>
      <w:r w:rsidRPr="004C3727">
        <w:rPr>
          <w:sz w:val="22"/>
          <w:szCs w:val="22"/>
        </w:rPr>
        <w:t xml:space="preserve"> </w:t>
      </w:r>
      <w:proofErr w:type="spellStart"/>
      <w:r w:rsidRPr="004C3727">
        <w:rPr>
          <w:sz w:val="22"/>
          <w:szCs w:val="22"/>
        </w:rPr>
        <w:t>areas</w:t>
      </w:r>
      <w:proofErr w:type="spellEnd"/>
      <w:r w:rsidRPr="004C3727">
        <w:rPr>
          <w:sz w:val="22"/>
          <w:szCs w:val="22"/>
        </w:rPr>
        <w:t>:</w:t>
      </w:r>
      <w:r w:rsidR="00284C2C" w:rsidRPr="004C3727">
        <w:rPr>
          <w:b/>
          <w:bCs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Research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in Health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and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Ageing</w:t>
      </w:r>
      <w:proofErr w:type="spellEnd"/>
      <w:r w:rsidR="00284C2C"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,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Citizens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and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Patients</w:t>
      </w:r>
      <w:proofErr w:type="spellEnd"/>
      <w:r w:rsidR="00284C2C"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, </w:t>
      </w:r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Professional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Development</w:t>
      </w:r>
      <w:proofErr w:type="spellEnd"/>
      <w:r w:rsidR="00284C2C"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,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Consultancy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and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Ageing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Projects</w:t>
      </w:r>
      <w:proofErr w:type="spellEnd"/>
      <w:r w:rsidR="00F036FC"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, </w:t>
      </w:r>
      <w:proofErr w:type="spellStart"/>
      <w:r w:rsidR="00F036FC"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and</w:t>
      </w:r>
      <w:proofErr w:type="spellEnd"/>
      <w:r w:rsidR="00F036FC"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  <w:proofErr w:type="spellStart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>Knowledge</w:t>
      </w:r>
      <w:proofErr w:type="spellEnd"/>
      <w:r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Management.</w:t>
      </w:r>
      <w:r w:rsidR="00F036FC" w:rsidRPr="004C3727">
        <w:rPr>
          <w:rStyle w:val="Textennegreta"/>
          <w:rFonts w:eastAsiaTheme="majorEastAsia"/>
          <w:b w:val="0"/>
          <w:bCs w:val="0"/>
          <w:sz w:val="22"/>
          <w:szCs w:val="22"/>
        </w:rPr>
        <w:t xml:space="preserve"> </w:t>
      </w:r>
    </w:p>
    <w:p w14:paraId="18CE86C0" w14:textId="461442E0" w:rsidR="0093793E" w:rsidRDefault="0093793E" w:rsidP="00EC1556">
      <w:pPr>
        <w:pStyle w:val="NormalWeb"/>
        <w:rPr>
          <w:rStyle w:val="Textennegreta"/>
          <w:rFonts w:eastAsiaTheme="majorEastAsia"/>
          <w:sz w:val="22"/>
          <w:szCs w:val="22"/>
        </w:rPr>
      </w:pPr>
      <w:proofErr w:type="spellStart"/>
      <w:r w:rsidRPr="00EC1556">
        <w:rPr>
          <w:sz w:val="22"/>
          <w:szCs w:val="22"/>
        </w:rPr>
        <w:t>Likewise</w:t>
      </w:r>
      <w:proofErr w:type="spellEnd"/>
      <w:r w:rsidRPr="00EC1556">
        <w:rPr>
          <w:sz w:val="22"/>
          <w:szCs w:val="22"/>
        </w:rPr>
        <w:t xml:space="preserve">, in </w:t>
      </w:r>
      <w:proofErr w:type="spellStart"/>
      <w:r w:rsidRPr="00EC1556">
        <w:rPr>
          <w:sz w:val="22"/>
          <w:szCs w:val="22"/>
        </w:rPr>
        <w:t>accordance</w:t>
      </w:r>
      <w:proofErr w:type="spellEnd"/>
      <w:r w:rsidRPr="00EC1556">
        <w:rPr>
          <w:sz w:val="22"/>
          <w:szCs w:val="22"/>
        </w:rPr>
        <w:t xml:space="preserve"> to </w:t>
      </w:r>
      <w:proofErr w:type="spellStart"/>
      <w:r w:rsidRPr="00EC1556">
        <w:rPr>
          <w:sz w:val="22"/>
          <w:szCs w:val="22"/>
        </w:rPr>
        <w:t>its</w:t>
      </w:r>
      <w:proofErr w:type="spellEnd"/>
      <w:r w:rsidRPr="00EC1556">
        <w:rPr>
          <w:sz w:val="22"/>
          <w:szCs w:val="22"/>
        </w:rPr>
        <w:t xml:space="preserve"> </w:t>
      </w:r>
      <w:proofErr w:type="spellStart"/>
      <w:r w:rsidRPr="00EC1556">
        <w:rPr>
          <w:sz w:val="22"/>
          <w:szCs w:val="22"/>
        </w:rPr>
        <w:t>institutional</w:t>
      </w:r>
      <w:proofErr w:type="spellEnd"/>
      <w:r w:rsidRPr="00EC1556">
        <w:rPr>
          <w:sz w:val="22"/>
          <w:szCs w:val="22"/>
        </w:rPr>
        <w:t xml:space="preserve"> </w:t>
      </w:r>
      <w:proofErr w:type="spellStart"/>
      <w:r w:rsidRPr="00EC1556">
        <w:rPr>
          <w:sz w:val="22"/>
          <w:szCs w:val="22"/>
        </w:rPr>
        <w:t>mission</w:t>
      </w:r>
      <w:proofErr w:type="spellEnd"/>
      <w:r w:rsidRPr="00EC1556">
        <w:rPr>
          <w:sz w:val="22"/>
          <w:szCs w:val="22"/>
        </w:rPr>
        <w:t xml:space="preserve">, </w:t>
      </w:r>
      <w:proofErr w:type="spellStart"/>
      <w:r w:rsidRPr="00EC1556">
        <w:rPr>
          <w:sz w:val="22"/>
          <w:szCs w:val="22"/>
        </w:rPr>
        <w:t>the</w:t>
      </w:r>
      <w:proofErr w:type="spellEnd"/>
      <w:r w:rsidRPr="00EC1556">
        <w:rPr>
          <w:sz w:val="22"/>
          <w:szCs w:val="22"/>
        </w:rPr>
        <w:t xml:space="preserve"> Foundation </w:t>
      </w:r>
      <w:proofErr w:type="spellStart"/>
      <w:r w:rsidRPr="00EC1556">
        <w:rPr>
          <w:sz w:val="22"/>
          <w:szCs w:val="22"/>
        </w:rPr>
        <w:t>will</w:t>
      </w:r>
      <w:proofErr w:type="spellEnd"/>
      <w:r w:rsidRPr="00EC1556">
        <w:rPr>
          <w:sz w:val="22"/>
          <w:szCs w:val="22"/>
        </w:rPr>
        <w:t xml:space="preserve"> be </w:t>
      </w:r>
      <w:proofErr w:type="spellStart"/>
      <w:r w:rsidRPr="00EC1556">
        <w:rPr>
          <w:sz w:val="22"/>
          <w:szCs w:val="22"/>
        </w:rPr>
        <w:t>able</w:t>
      </w:r>
      <w:proofErr w:type="spellEnd"/>
      <w:r w:rsidRPr="00EC1556">
        <w:rPr>
          <w:sz w:val="22"/>
          <w:szCs w:val="22"/>
        </w:rPr>
        <w:t xml:space="preserve"> to </w:t>
      </w:r>
      <w:proofErr w:type="spellStart"/>
      <w:r w:rsidRPr="00EC1556">
        <w:rPr>
          <w:sz w:val="22"/>
          <w:szCs w:val="22"/>
        </w:rPr>
        <w:t>provide</w:t>
      </w:r>
      <w:proofErr w:type="spellEnd"/>
      <w:r w:rsidRPr="00EC1556">
        <w:rPr>
          <w:sz w:val="22"/>
          <w:szCs w:val="22"/>
        </w:rPr>
        <w:t xml:space="preserve"> </w:t>
      </w:r>
      <w:proofErr w:type="spellStart"/>
      <w:r w:rsidRPr="00EC1556">
        <w:rPr>
          <w:sz w:val="22"/>
          <w:szCs w:val="22"/>
        </w:rPr>
        <w:t>services</w:t>
      </w:r>
      <w:proofErr w:type="spellEnd"/>
      <w:r w:rsidRPr="00EC1556">
        <w:rPr>
          <w:sz w:val="22"/>
          <w:szCs w:val="22"/>
        </w:rPr>
        <w:t xml:space="preserve"> of management in </w:t>
      </w:r>
      <w:proofErr w:type="spellStart"/>
      <w:r w:rsidRPr="00EC1556">
        <w:rPr>
          <w:sz w:val="22"/>
          <w:szCs w:val="22"/>
        </w:rPr>
        <w:t>health</w:t>
      </w:r>
      <w:proofErr w:type="spellEnd"/>
      <w:r w:rsidRPr="00EC1556">
        <w:rPr>
          <w:sz w:val="22"/>
          <w:szCs w:val="22"/>
        </w:rPr>
        <w:t xml:space="preserve"> </w:t>
      </w:r>
      <w:proofErr w:type="spellStart"/>
      <w:r w:rsidRPr="00EC1556">
        <w:rPr>
          <w:sz w:val="22"/>
          <w:szCs w:val="22"/>
        </w:rPr>
        <w:t>and</w:t>
      </w:r>
      <w:proofErr w:type="spellEnd"/>
      <w:r w:rsidRPr="00EC1556">
        <w:rPr>
          <w:sz w:val="22"/>
          <w:szCs w:val="22"/>
        </w:rPr>
        <w:t xml:space="preserve"> social-</w:t>
      </w:r>
      <w:proofErr w:type="spellStart"/>
      <w:r w:rsidRPr="00EC1556">
        <w:rPr>
          <w:sz w:val="22"/>
          <w:szCs w:val="22"/>
        </w:rPr>
        <w:t>health</w:t>
      </w:r>
      <w:proofErr w:type="spellEnd"/>
      <w:r w:rsidRPr="00EC1556">
        <w:rPr>
          <w:sz w:val="22"/>
          <w:szCs w:val="22"/>
        </w:rPr>
        <w:t xml:space="preserve"> </w:t>
      </w:r>
      <w:proofErr w:type="spellStart"/>
      <w:r w:rsidRPr="00EC1556">
        <w:rPr>
          <w:sz w:val="22"/>
          <w:szCs w:val="22"/>
        </w:rPr>
        <w:t>care</w:t>
      </w:r>
      <w:proofErr w:type="spellEnd"/>
      <w:r w:rsidRPr="00EC1556">
        <w:rPr>
          <w:sz w:val="22"/>
          <w:szCs w:val="22"/>
        </w:rPr>
        <w:t xml:space="preserve"> </w:t>
      </w:r>
      <w:proofErr w:type="spellStart"/>
      <w:r w:rsidRPr="00EC1556">
        <w:rPr>
          <w:sz w:val="22"/>
          <w:szCs w:val="22"/>
        </w:rPr>
        <w:t>institutions</w:t>
      </w:r>
      <w:proofErr w:type="spellEnd"/>
      <w:r w:rsidRPr="00EC1556">
        <w:rPr>
          <w:sz w:val="22"/>
          <w:szCs w:val="22"/>
        </w:rPr>
        <w:t>.</w:t>
      </w:r>
    </w:p>
    <w:p w14:paraId="0D23CA48" w14:textId="123A6B97" w:rsidR="00B1341A" w:rsidRDefault="004C3727" w:rsidP="00EC1556">
      <w:proofErr w:type="spellStart"/>
      <w:r>
        <w:t>Link</w:t>
      </w:r>
      <w:proofErr w:type="spellEnd"/>
      <w:r>
        <w:t xml:space="preserve">: </w:t>
      </w:r>
    </w:p>
    <w:p w14:paraId="7B4CB529" w14:textId="6C319508" w:rsidR="004C3727" w:rsidRPr="00EC1556" w:rsidRDefault="004C3727" w:rsidP="00EC1556">
      <w:hyperlink r:id="rId7" w:history="1">
        <w:r w:rsidRPr="006C33C4">
          <w:rPr>
            <w:rStyle w:val="Enlla"/>
          </w:rPr>
          <w:t>https://www.uab.cat/web/fundacio-salut-i-envelliment-1345782349062.html</w:t>
        </w:r>
      </w:hyperlink>
      <w:r>
        <w:t xml:space="preserve"> </w:t>
      </w:r>
    </w:p>
    <w:sectPr w:rsidR="004C3727" w:rsidRPr="00EC1556" w:rsidSect="00E247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010C"/>
    <w:multiLevelType w:val="multilevel"/>
    <w:tmpl w:val="92960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701"/>
    <w:multiLevelType w:val="multilevel"/>
    <w:tmpl w:val="5DCA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556"/>
    <w:rsid w:val="0007001C"/>
    <w:rsid w:val="00116DC3"/>
    <w:rsid w:val="00142DD9"/>
    <w:rsid w:val="00196877"/>
    <w:rsid w:val="001D4D64"/>
    <w:rsid w:val="0024699C"/>
    <w:rsid w:val="00284C2C"/>
    <w:rsid w:val="002B1745"/>
    <w:rsid w:val="00381852"/>
    <w:rsid w:val="00427AD0"/>
    <w:rsid w:val="00477B7C"/>
    <w:rsid w:val="004C3727"/>
    <w:rsid w:val="005C0C44"/>
    <w:rsid w:val="005D7EA9"/>
    <w:rsid w:val="00641BF2"/>
    <w:rsid w:val="00662F1C"/>
    <w:rsid w:val="007117A6"/>
    <w:rsid w:val="00747668"/>
    <w:rsid w:val="007C1974"/>
    <w:rsid w:val="00821B70"/>
    <w:rsid w:val="00822039"/>
    <w:rsid w:val="008C4C41"/>
    <w:rsid w:val="0093793E"/>
    <w:rsid w:val="009455CC"/>
    <w:rsid w:val="009628A8"/>
    <w:rsid w:val="009D1463"/>
    <w:rsid w:val="009E45D4"/>
    <w:rsid w:val="00A84401"/>
    <w:rsid w:val="00B02D7A"/>
    <w:rsid w:val="00B1341A"/>
    <w:rsid w:val="00BD5E0E"/>
    <w:rsid w:val="00CB248D"/>
    <w:rsid w:val="00D3232F"/>
    <w:rsid w:val="00D358B9"/>
    <w:rsid w:val="00D502D9"/>
    <w:rsid w:val="00E24745"/>
    <w:rsid w:val="00EC1556"/>
    <w:rsid w:val="00EC7B7A"/>
    <w:rsid w:val="00F036FC"/>
    <w:rsid w:val="00F64394"/>
    <w:rsid w:val="00F658F0"/>
    <w:rsid w:val="00FA3C68"/>
    <w:rsid w:val="00FA4C21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A045"/>
  <w15:chartTrackingRefBased/>
  <w15:docId w15:val="{0094D2C4-B03C-4B7F-9D01-B96D5241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link w:val="Ttol1Car"/>
    <w:uiPriority w:val="9"/>
    <w:qFormat/>
    <w:rsid w:val="00EC15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EC1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EC15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1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Textennegreta">
    <w:name w:val="Strong"/>
    <w:basedOn w:val="Lletraperdefectedelpargraf"/>
    <w:uiPriority w:val="22"/>
    <w:qFormat/>
    <w:rsid w:val="00EC1556"/>
    <w:rPr>
      <w:b/>
      <w:bCs/>
    </w:rPr>
  </w:style>
  <w:style w:type="character" w:customStyle="1" w:styleId="Ttol1Car">
    <w:name w:val="Títol 1 Car"/>
    <w:basedOn w:val="Lletraperdefectedelpargraf"/>
    <w:link w:val="Ttol1"/>
    <w:uiPriority w:val="9"/>
    <w:rsid w:val="00EC1556"/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EC15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EC155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9628A8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962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66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0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54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1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4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ab.cat/web/fundacio-salut-i-envelliment-134578234906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ab.cat/web/fundacio-salut-i-envelliment-1345772752347.html" TargetMode="External"/><Relationship Id="rId5" Type="http://schemas.openxmlformats.org/officeDocument/2006/relationships/hyperlink" Target="https://www.uab.cat/web/fundacio-salut-i-envelliment-1345754058073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467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Links>
    <vt:vector size="6" baseType="variant">
      <vt:variant>
        <vt:i4>3014771</vt:i4>
      </vt:variant>
      <vt:variant>
        <vt:i4>0</vt:i4>
      </vt:variant>
      <vt:variant>
        <vt:i4>0</vt:i4>
      </vt:variant>
      <vt:variant>
        <vt:i4>5</vt:i4>
      </vt:variant>
      <vt:variant>
        <vt:lpwstr>https://www.uab.cat/web/fundacio-salut-i-envelliment-1345754058073.html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Àlex Domingo Riau</dc:creator>
  <cp:keywords/>
  <dc:description/>
  <cp:lastModifiedBy>Maria Virtudes Guzman Aguilar</cp:lastModifiedBy>
  <cp:revision>39</cp:revision>
  <dcterms:created xsi:type="dcterms:W3CDTF">2022-03-10T13:39:00Z</dcterms:created>
  <dcterms:modified xsi:type="dcterms:W3CDTF">2022-03-11T11:19:00Z</dcterms:modified>
</cp:coreProperties>
</file>